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F944" w14:textId="5E3B7CA9" w:rsidR="00CD07AC" w:rsidRDefault="00CD07AC"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6A12B027" w14:textId="035AFD72" w:rsidR="00D079B5" w:rsidRDefault="003563B3"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South Carolina Branch, Liberty Place, 110 Liberty Dr., Ste. 202 &amp; 203</w:t>
      </w:r>
      <w:r w:rsidR="00E9583C">
        <w:rPr>
          <w:rFonts w:ascii="Arial" w:hAnsi="Arial" w:cs="Arial"/>
          <w:color w:val="666666"/>
          <w:sz w:val="18"/>
          <w:szCs w:val="18"/>
        </w:rPr>
        <w:t>, Clemson, SC 29631</w:t>
      </w:r>
      <w:r w:rsidR="002C1756">
        <w:rPr>
          <w:rFonts w:ascii="Arial" w:hAnsi="Arial" w:cs="Arial"/>
          <w:color w:val="666666"/>
          <w:sz w:val="18"/>
          <w:szCs w:val="18"/>
        </w:rPr>
        <w:t>, State License MLS-1516011</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92EF7"/>
    <w:rsid w:val="001E1ED2"/>
    <w:rsid w:val="00276B5E"/>
    <w:rsid w:val="002B387D"/>
    <w:rsid w:val="002C1756"/>
    <w:rsid w:val="003117C7"/>
    <w:rsid w:val="003563B3"/>
    <w:rsid w:val="0037547C"/>
    <w:rsid w:val="004E5B7A"/>
    <w:rsid w:val="00645093"/>
    <w:rsid w:val="00775A79"/>
    <w:rsid w:val="007C03B3"/>
    <w:rsid w:val="008B100D"/>
    <w:rsid w:val="00BC4161"/>
    <w:rsid w:val="00C36760"/>
    <w:rsid w:val="00CD07AC"/>
    <w:rsid w:val="00D079B5"/>
    <w:rsid w:val="00E9583C"/>
    <w:rsid w:val="00EB7E5B"/>
    <w:rsid w:val="00F41396"/>
    <w:rsid w:val="00F7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5</cp:revision>
  <dcterms:created xsi:type="dcterms:W3CDTF">2024-06-03T16:48:00Z</dcterms:created>
  <dcterms:modified xsi:type="dcterms:W3CDTF">2024-06-03T18:48:00Z</dcterms:modified>
</cp:coreProperties>
</file>